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市政环卫服务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2020-08-21T07:01:44Z</dcterms:created>
  <dc:creator>Administrator</dc:creator>
  <cp:lastModifiedBy>YBHJ客服中心</cp:lastModifiedBy>
  <dcterms:modified xsi:type="dcterms:W3CDTF">2020-08-21T07:01:58Z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